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BE744" w14:textId="77777777" w:rsidR="00D74434" w:rsidRPr="00826E2F" w:rsidRDefault="00BD51EE" w:rsidP="003E52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4"/>
        </w:rPr>
      </w:pPr>
      <w:r w:rsidRPr="00826E2F">
        <w:rPr>
          <w:rFonts w:ascii="Times New Roman" w:eastAsia="Calibri" w:hAnsi="Times New Roman" w:cs="Times New Roman"/>
          <w:b/>
          <w:caps/>
          <w:sz w:val="28"/>
          <w:szCs w:val="24"/>
        </w:rPr>
        <w:t>Сравнительная таблица</w:t>
      </w:r>
    </w:p>
    <w:p w14:paraId="5A952232" w14:textId="34F61641" w:rsidR="005505EE" w:rsidRPr="00826E2F" w:rsidRDefault="005505EE" w:rsidP="00550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26E2F">
        <w:rPr>
          <w:rFonts w:ascii="Times New Roman" w:eastAsia="Calibri" w:hAnsi="Times New Roman" w:cs="Times New Roman"/>
          <w:b/>
          <w:sz w:val="28"/>
          <w:szCs w:val="24"/>
        </w:rPr>
        <w:t xml:space="preserve">к проекту </w:t>
      </w:r>
      <w:r w:rsidR="00EA17EF" w:rsidRPr="00826E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Закона</w:t>
      </w:r>
      <w:r w:rsidRPr="00826E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Кыргызской Республики</w:t>
      </w:r>
    </w:p>
    <w:p w14:paraId="7B0B7E6C" w14:textId="22BDC5F8" w:rsidR="00EA17EF" w:rsidRPr="00826E2F" w:rsidRDefault="004F52C8" w:rsidP="00EA17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26E2F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>«О</w:t>
      </w:r>
      <w:r w:rsidR="000C6779" w:rsidRPr="00826E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внесении изменений в </w:t>
      </w:r>
      <w:r w:rsidR="00EA17EF" w:rsidRPr="00826E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Закон Кыргызской Республики «О дошкольном образовании» </w:t>
      </w:r>
    </w:p>
    <w:p w14:paraId="2151ACB6" w14:textId="77777777" w:rsidR="00EA17EF" w:rsidRPr="002F55DA" w:rsidRDefault="00EA17EF" w:rsidP="00EA17E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209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122"/>
        <w:gridCol w:w="7087"/>
      </w:tblGrid>
      <w:tr w:rsidR="00F901F5" w:rsidRPr="002F55DA" w14:paraId="0664A0CC" w14:textId="77777777" w:rsidTr="00826E2F">
        <w:tc>
          <w:tcPr>
            <w:tcW w:w="7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414EB" w14:textId="77777777" w:rsidR="00F901F5" w:rsidRPr="002F55DA" w:rsidRDefault="00F901F5" w:rsidP="00826E2F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33482C" w14:textId="77777777" w:rsidR="00F901F5" w:rsidRPr="002F55DA" w:rsidRDefault="00F901F5" w:rsidP="00826E2F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F901F5" w:rsidRPr="002F55DA" w14:paraId="7F36FAA1" w14:textId="77777777" w:rsidTr="00826E2F">
        <w:trPr>
          <w:trHeight w:val="2258"/>
        </w:trPr>
        <w:tc>
          <w:tcPr>
            <w:tcW w:w="7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28B27E" w14:textId="16917084" w:rsidR="00EA17EF" w:rsidRPr="002F55DA" w:rsidRDefault="005E412A" w:rsidP="00826E2F">
            <w:pPr>
              <w:pStyle w:val="tkTekst"/>
              <w:spacing w:after="0" w:line="240" w:lineRule="auto"/>
              <w:ind w:firstLine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Статья 1. Основные понятия</w:t>
            </w:r>
          </w:p>
          <w:p w14:paraId="7CCB1E5B" w14:textId="77777777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16EC6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67091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737686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96CF4B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B3735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1A041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8DB9B3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EE71DF" w14:textId="77777777" w:rsidR="00826E2F" w:rsidRDefault="00826E2F" w:rsidP="00826E2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E73A3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ABF39" w14:textId="7D6CC2C5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Государственный стандарт Кыргызской Республики </w:t>
            </w:r>
            <w:r w:rsidR="006D602D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 и уход за детьми</w:t>
            </w:r>
            <w:r w:rsidR="006D602D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(далее - Госстандарт дошкольного образования)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нормативный документ, устанавливающий единые требования, предъявляемые к дошкольному образованию и уходу за детьми.</w:t>
            </w:r>
          </w:p>
          <w:p w14:paraId="68EBE296" w14:textId="2C007273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Дети со специальными нуждами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дети, имеющие особые потребности в физическом, психическом, социальном, когнитивном развитии и нуждающиеся в социальной помощи, реабилитации, а также в особом внимании семьи, специалистов и общества.</w:t>
            </w:r>
          </w:p>
          <w:p w14:paraId="5DC85E45" w14:textId="48A63BE1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Дошкольный возраст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период физического, психического и социального становления личности ребенка с момента рождения до 7 лет.</w:t>
            </w:r>
          </w:p>
          <w:p w14:paraId="490A0C44" w14:textId="62A70F2A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Дошкольная образовательная организация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организация, предназначенная для детей от 6 месяцев до 7 лет, которая создается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удовлетворения заказа государства, запросов и потребностей семьи и общества в уходе за ребенком, его обучении, воспитании, развитии и подготовке к школе.</w:t>
            </w:r>
          </w:p>
          <w:p w14:paraId="41C22485" w14:textId="345732D5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Дошкольная образовательная программа (основная)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нормативный документ, устанавливающий обязательный минимум содержания дошкольного воспитания и обучения в соответствии с возрастными и индивидуальными особенностями развития.</w:t>
            </w:r>
          </w:p>
          <w:p w14:paraId="4FFFCA8C" w14:textId="151D384E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Инклюзия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процесс работы с детьми со специальными нуждами.</w:t>
            </w:r>
          </w:p>
          <w:p w14:paraId="181628BC" w14:textId="1FC942AB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Инклюзивное образование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обеспечивающее его доступность для уязвимых категорий детей, в том числе со специальными нуждами, с учетом создания условий для их обучения.</w:t>
            </w:r>
          </w:p>
          <w:p w14:paraId="236BA3DB" w14:textId="055D0097" w:rsidR="00EA17EF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Интегрированные занятия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 основе тематической и познавательной взаимосвязи основных и дополнительных программ дошкольного образования.</w:t>
            </w:r>
          </w:p>
          <w:p w14:paraId="7C75EBCB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E3CEC5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CBCFA9" w14:textId="77777777" w:rsidR="004438AC" w:rsidRDefault="004438A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4299F" w14:textId="77777777" w:rsidR="00CA27C1" w:rsidRPr="002F55DA" w:rsidRDefault="00CA27C1" w:rsidP="00826E2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7E07C" w14:textId="53A1CD33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Педагогическая нагрузка работников дошкольной образовательной организации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время, предназначенное для осуществления учебно-воспитательного процесса.</w:t>
            </w:r>
          </w:p>
          <w:p w14:paraId="661058B8" w14:textId="7DFB03D5" w:rsidR="00EA17EF" w:rsidRPr="002F55DA" w:rsidRDefault="00EA17EF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работники дошколь</w:t>
            </w:r>
            <w:r w:rsidR="007D754D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ных образовательных организаций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D754D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(директора), методисты, </w:t>
            </w:r>
            <w:r w:rsidR="007D754D" w:rsidRPr="002F55DA">
              <w:rPr>
                <w:rFonts w:ascii="Times New Roman" w:hAnsi="Times New Roman" w:cs="Times New Roman"/>
                <w:sz w:val="24"/>
                <w:szCs w:val="24"/>
              </w:rPr>
              <w:t>воспитатели, учителя всех специ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альностей, психологи, логопеды, музыкальные руководители.</w:t>
            </w:r>
          </w:p>
          <w:p w14:paraId="039C99CE" w14:textId="4DB170D4" w:rsidR="00EA17EF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дошкольного образования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взаимодействующих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Госстандарта дошкольного образования,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 государственных программ,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а также дошкольных образовательных организаций 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лиц, реализующих 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эти </w:t>
            </w:r>
            <w:proofErr w:type="spellStart"/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госстандарт</w:t>
            </w:r>
            <w:proofErr w:type="spellEnd"/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и про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граммы, органов управления обра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зованием и подведомственных организаций.</w:t>
            </w:r>
          </w:p>
          <w:p w14:paraId="4F5977F6" w14:textId="597E90D0" w:rsidR="003E5221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Устойчивое развитие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понятие,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охватывающее комплексную проблему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экономического и социального аспектов удовлетворения потребностей людей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и улучшения качества их жизни, основыв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ающееся на эффективном использо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вании всех имеющихся в обществе огранич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енных ресурсов (природных, людс</w:t>
            </w:r>
            <w:r w:rsidR="00EA17EF" w:rsidRPr="002F55DA">
              <w:rPr>
                <w:rFonts w:ascii="Times New Roman" w:hAnsi="Times New Roman" w:cs="Times New Roman"/>
                <w:sz w:val="24"/>
                <w:szCs w:val="24"/>
              </w:rPr>
              <w:t>ких и экономических).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BFAF49" w14:textId="5926284D" w:rsidR="007D754D" w:rsidRPr="002F55DA" w:rsidRDefault="005E412A" w:rsidP="00826E2F">
            <w:pPr>
              <w:pStyle w:val="tkTekst"/>
              <w:spacing w:after="0" w:line="240" w:lineRule="auto"/>
              <w:ind w:firstLine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1. Основные понятия</w:t>
            </w:r>
          </w:p>
          <w:p w14:paraId="1DEE5637" w14:textId="77777777" w:rsidR="00ED0154" w:rsidRPr="002F55DA" w:rsidRDefault="00ED0154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6D27FD" w14:textId="77777777" w:rsidR="005D68D6" w:rsidRPr="002F55DA" w:rsidRDefault="005D68D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Вариативная форма дошкольного образования - это дополнительная модель обучения и воспитания детей по программам дошкольного образования, направленная на полное удовлетворение спроса на услуги дошкольного образования в соответствие с Государственным образовательным стандартом Кыргызской Республики. </w:t>
            </w:r>
          </w:p>
          <w:p w14:paraId="22F4A320" w14:textId="635A9A19" w:rsidR="005D68D6" w:rsidRPr="002F55DA" w:rsidRDefault="005D68D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о вариативных формах дошкольных </w:t>
            </w:r>
            <w:r w:rsidR="00D869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образовательных </w:t>
            </w:r>
            <w:bookmarkStart w:id="0" w:name="_GoBack"/>
            <w:bookmarkEnd w:id="0"/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 утверждается Правительством Кыргызской Республики.</w:t>
            </w:r>
          </w:p>
          <w:p w14:paraId="78B4684C" w14:textId="31D4F0E1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Государственный стандарт Кыргызской Республики </w:t>
            </w:r>
            <w:r w:rsidR="006D602D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 и уход за детьми</w:t>
            </w:r>
            <w:r w:rsidR="006D602D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(далее - Госстандарт дошкольного образования)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нормативный документ, устанавливающий единые требования, предъявляемые к дошкольному образованию и уходу за детьми.</w:t>
            </w:r>
          </w:p>
          <w:p w14:paraId="3C12114A" w14:textId="370DA401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Дети со специальными нуждами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дет</w:t>
            </w:r>
            <w:r w:rsidR="00B71A31">
              <w:rPr>
                <w:rFonts w:ascii="Times New Roman" w:hAnsi="Times New Roman" w:cs="Times New Roman"/>
                <w:sz w:val="24"/>
                <w:szCs w:val="24"/>
              </w:rPr>
              <w:t xml:space="preserve">и, имеющие особые потребности в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физическом, психическом, социальном, когнитивном развитии и нуждающиеся в социальной помощи, реабилитации, а также в особом внимании семьи, специалистов и общества.</w:t>
            </w:r>
          </w:p>
          <w:p w14:paraId="1C2E0A18" w14:textId="36D7D8D6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Дошкольный возраст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период физического, психического и социального становления личности ребенка с момента рождения до 7 лет.</w:t>
            </w:r>
          </w:p>
          <w:p w14:paraId="2D45F5C4" w14:textId="3042FD2E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Дошкольная образовательная организация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организация, предназначенная для детей от 6 месяцев до 7 лет, которая создается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удовлетворения заказа государства, запросов и потребностей семьи и общества в уходе за ребенком, его обучении, воспитании, развитии и подготовке к школе.</w:t>
            </w:r>
          </w:p>
          <w:p w14:paraId="6FF218C5" w14:textId="79DE352C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Дошкольная образовательная программа (основная)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нормативный документ, устанавливающий обязательный минимум содержания дошкольного воспитания и обучения в соответствии с возрастными и индивидуальными особенностями развития.</w:t>
            </w:r>
          </w:p>
          <w:p w14:paraId="35AD4317" w14:textId="50C40681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Инклюзия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процесс работы с детьми со специальными нуждами.</w:t>
            </w:r>
          </w:p>
          <w:p w14:paraId="52F39735" w14:textId="0D43CB67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Инклюзивное образование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образование, обеспечивающее его доступность для уязвимых категорий детей, в том числе со специальными нуждами, с учетом создания условий для их обучения.</w:t>
            </w:r>
          </w:p>
          <w:p w14:paraId="65FC9B87" w14:textId="21503FF7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Интегрированные занятия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 основе тематической и познавательной взаимосвязи основных и дополнительных программ дошкольного образования.</w:t>
            </w:r>
          </w:p>
          <w:p w14:paraId="5129B331" w14:textId="3E443326" w:rsidR="005D68D6" w:rsidRPr="002F55DA" w:rsidRDefault="005D68D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 и оценка дошкольной образовательной организации – 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это процесс </w:t>
            </w:r>
            <w:proofErr w:type="spellStart"/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отслеживани</w:t>
            </w:r>
            <w:proofErr w:type="spellEnd"/>
            <w:r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я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оценки деятельности дошкольной образовательной организации в соответствии с Госстандартом.</w:t>
            </w:r>
          </w:p>
          <w:p w14:paraId="26E76AA1" w14:textId="45B00AF8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Педагогическая нагрузка работников дошкольной образовательной организации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время, предназначенное для осуществления учебно-воспитательного процесса.</w:t>
            </w:r>
          </w:p>
          <w:p w14:paraId="16F25B23" w14:textId="0BC6C640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работники дошкольных образовательных организаций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(директора), методисты, воспитатели, учителя всех специальностей, психологи, логопеды, музыкальные руководители.</w:t>
            </w:r>
          </w:p>
          <w:p w14:paraId="6A9F0D7A" w14:textId="276431FC" w:rsidR="007D754D" w:rsidRPr="002F55DA" w:rsidRDefault="007D754D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дошкольного образования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взаимодействующих Госстандарта дошкольного образования, основных и дополнительных государственных программ, а также дошкольных образовательных организаций и лиц, реализующих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эти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proofErr w:type="spellStart"/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осстандарт</w:t>
            </w:r>
            <w:proofErr w:type="spellEnd"/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программы, органов управления образованием и подведомственных организаций.</w:t>
            </w:r>
          </w:p>
          <w:p w14:paraId="365BEA44" w14:textId="4967E574" w:rsidR="00410A60" w:rsidRPr="00826E2F" w:rsidRDefault="007D754D" w:rsidP="00826E2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Устойчивое развитие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понятие, охватывающее комплексную проблему экономического и социального аспектов удовлетворения потребностей людей и улучшения качества их жизни, основывающееся на эффективном использовании всех имеющихся в обществе ограниченных ресурсов (природных, людских и экономических).</w:t>
            </w:r>
            <w:r w:rsidR="00410A60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282C" w:rsidRPr="002F55DA" w14:paraId="509E1051" w14:textId="77777777" w:rsidTr="00826E2F">
        <w:tc>
          <w:tcPr>
            <w:tcW w:w="7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611A6E6" w14:textId="19DCCE8D" w:rsidR="005E412A" w:rsidRPr="002F55DA" w:rsidRDefault="005E412A" w:rsidP="00826E2F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7. Виды дошкольных образовательных </w:t>
            </w:r>
            <w:r w:rsidR="00CA27C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рганизаций</w:t>
            </w:r>
          </w:p>
          <w:p w14:paraId="2BE25236" w14:textId="1C18E335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1. Дошкольные образовательные организации могут быть следующих видов:</w:t>
            </w:r>
          </w:p>
          <w:p w14:paraId="4263DB3A" w14:textId="0D0078CA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ясли для детей в возрасте от 6 месяцев до 3 лет, где обеспечивается уход за детьми, осуществляются их обучение, воспитание и развитие;</w:t>
            </w:r>
          </w:p>
          <w:p w14:paraId="164BD86B" w14:textId="565F639C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ясли-сад для детей в возрасте от 6 месяцев до 7 лет, где обеспечивается уход за детьми, осуществляются их обучение, воспитание и развитие;</w:t>
            </w:r>
          </w:p>
          <w:p w14:paraId="6356EAE5" w14:textId="34AFCDE5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детский сад для детей в возрасте от 3 до 7 лет, где обеспечивается уход за детьми, осуществляются их обучение, воспитание и развитие;</w:t>
            </w:r>
          </w:p>
          <w:p w14:paraId="066D0C9B" w14:textId="4EE61B3D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детский сад для детей с ограниченными возможностями здоровья (нарушение речи, интеллектуального развития, зрения,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слуха, опорно-двигательного аппарата);</w:t>
            </w:r>
          </w:p>
          <w:p w14:paraId="025114F4" w14:textId="76C5669A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- детский дом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образовательная, воспитательная организация для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детей-сирот и детей, оставшихся без попечения родителей (от 3 до 18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лет), где обучение и воспитание осуществляются полностью за счет государства;</w:t>
            </w:r>
          </w:p>
          <w:p w14:paraId="3BE070F7" w14:textId="6ADB5744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- дом ребенка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дошкольная образовательная организация системы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здравоохранения для медико-социальной защиты детей-сирот и детей, лишенных родительской опеки, а также для детей со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специальными нуждами до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3 лет, содержащихся за счет государства;</w:t>
            </w:r>
          </w:p>
          <w:p w14:paraId="41EDC84A" w14:textId="1B3A46A2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центр развития ребенка, в котором обеспечиваются физическое и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психическое развитие, раннее выявление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потребностей ре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бенка в развитии, диагностика и предоставление специального образования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и связанных с ним услуг, а также осущес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твляется оздоровление детей, по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сещающих другие учебные заведения или воспитывающихся дома;</w:t>
            </w:r>
          </w:p>
          <w:p w14:paraId="0AEE4AB3" w14:textId="1A99B574" w:rsidR="00BC282C" w:rsidRPr="002F55DA" w:rsidRDefault="0053292E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семейный детский дом,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воспитываются дети-сироты и де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>ти, лишенные родительской опеки, в возрасте от 2 до 18 лет;</w:t>
            </w:r>
          </w:p>
          <w:p w14:paraId="1BD9BED0" w14:textId="00BAB6F8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прогимназия - вид дошкольн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ой образовательной организации, обес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печивающий всесторонне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е развитие ребенка для обучения в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инновационных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школах: гимназиях, лицеях и т.д.;</w:t>
            </w:r>
          </w:p>
          <w:p w14:paraId="6ABA6C67" w14:textId="15285F07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- материнская школа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вид дошкольной образовательной организации с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краткосрочным и полным днем пребывания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детей, не посещающих детские са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ды, включающий интерактивное обучение детей и взрослых;</w:t>
            </w:r>
          </w:p>
          <w:p w14:paraId="0BD2E458" w14:textId="02C5939F" w:rsidR="00BC282C" w:rsidRPr="002F55DA" w:rsidRDefault="00BC282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- общинный детский сад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5D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структурн</w:t>
            </w:r>
            <w:r w:rsidR="0053292E" w:rsidRPr="002F55D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ое подразделение органов местно</w:t>
            </w:r>
            <w:r w:rsidRPr="002F55DA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го самоуправления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, предназначенное для детей в возрасте от 6 месяцев до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7 лет, где обеспечивается уход, воспитание, обучение детей с </w:t>
            </w:r>
            <w:r w:rsidR="0053292E" w:rsidRPr="002F55DA">
              <w:rPr>
                <w:rFonts w:ascii="Times New Roman" w:hAnsi="Times New Roman" w:cs="Times New Roman"/>
                <w:sz w:val="24"/>
                <w:szCs w:val="24"/>
              </w:rPr>
              <w:t>разновре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менным пребыванием (полный, неполный день);</w:t>
            </w:r>
          </w:p>
          <w:p w14:paraId="3BBDD9E3" w14:textId="77777777" w:rsidR="00BC282C" w:rsidRPr="002F55DA" w:rsidRDefault="0053292E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детский сад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с кратковременным пребыванием (3-5 часов в день)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модель и вид дошкольной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организации, которая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создается с целью оптимального использования ресурс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ов и увеличе</w:t>
            </w:r>
            <w:r w:rsidR="00BC282C" w:rsidRPr="002F55DA">
              <w:rPr>
                <w:rFonts w:ascii="Times New Roman" w:hAnsi="Times New Roman" w:cs="Times New Roman"/>
                <w:sz w:val="24"/>
                <w:szCs w:val="24"/>
              </w:rPr>
              <w:t>ния охвата детей программами дошкольного образования.</w:t>
            </w:r>
          </w:p>
          <w:p w14:paraId="08803782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14:paraId="39DE24D5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14:paraId="1A37D879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14:paraId="750A807F" w14:textId="77777777" w:rsidR="004438AC" w:rsidRDefault="004438AC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14:paraId="4B98BE4F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DC9CC91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1B9B7C9" w14:textId="77777777" w:rsidR="00CA27C1" w:rsidRDefault="00CA27C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10CA399" w14:textId="77777777" w:rsidR="00567786" w:rsidRDefault="0056778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FEFDBBC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FCD803A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9BD3579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AB914EF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964F495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107D736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4D81FB7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24574F0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DA403A3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82C6625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A5782DD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A4447EE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88841A9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E4BE62E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0CA613B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F00EB32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14BEA67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86C5A65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FD49A87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A38EB9D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36A2A49" w14:textId="77777777" w:rsidR="00B71A31" w:rsidRDefault="00B71A31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5E53EB9" w14:textId="30355625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Для удовлетворения потребностей граждан в услугах дошкольного образования при учреждениях, организациях независимо от их форм собственности могут создаваться </w:t>
            </w:r>
            <w:r w:rsidRPr="002F55DA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  <w:t>детские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дошкольные образовательные организации.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FB070E" w14:textId="77777777" w:rsidR="005E412A" w:rsidRPr="002F55DA" w:rsidRDefault="005E412A" w:rsidP="00826E2F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7. Виды дошкольных образовательных организаций</w:t>
            </w:r>
          </w:p>
          <w:p w14:paraId="7DBB9E27" w14:textId="737D8DBD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1. Дошкольные образовательные организации</w:t>
            </w:r>
            <w:r w:rsidR="002F55DA"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5DA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и их вариативные формы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 могут быть следующих видов:</w:t>
            </w:r>
          </w:p>
          <w:p w14:paraId="21AF2ECA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ясли для детей в возрасте от 6 месяцев до 3 лет, где обеспечивается уход за детьми, осуществляются их обучение, воспитание и развитие;</w:t>
            </w:r>
          </w:p>
          <w:p w14:paraId="58A2AF28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ясли-сад для детей в возрасте от 6 месяцев до 7 лет, где обеспечивается уход за детьми, осуществляются их обучение, воспитание и развитие;</w:t>
            </w:r>
          </w:p>
          <w:p w14:paraId="74267F13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детский сад для детей в возрасте от 3 до 7 лет, где обеспечивается уход за детьми, осуществляются их обучение, воспитание и развитие;</w:t>
            </w:r>
          </w:p>
          <w:p w14:paraId="03E5EB2D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детский сад для детей с ограниченными возможностями здоровья (нарушение речи, интеллектуального развития, зрения,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слуха, опорно-двигательного аппарата);</w:t>
            </w:r>
          </w:p>
          <w:p w14:paraId="267BC6C9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детский дом – образовательная, воспитательная организация для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детей-сирот и детей, оставшихся без попечения родителей (от 3 до 18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лет), где обучение и воспитание осуществляются полностью за счет государства;</w:t>
            </w:r>
          </w:p>
          <w:p w14:paraId="7585D1A7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дом ребенка – дошкольная образовательная организация системы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здравоохранения для медико-социальной защиты детей-сирот и детей, лишенных родительской опеки, а также для детей со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специальными нуждами до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3 лет, содержащихся за счет государства;</w:t>
            </w:r>
          </w:p>
          <w:p w14:paraId="29C8DC32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центр развития ребенка, в котором обеспечиваются физическое и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психическое развитие, раннее выявление индивидуальных потребностей ребенка в развитии, диагностика и предоставление специального образования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и связанных с ним услуг, а также осуществляется оздоровление детей, посещающих другие учебные заведения или воспитывающихся дома;</w:t>
            </w:r>
          </w:p>
          <w:p w14:paraId="19B42CA1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семейный детский дом, в котором воспитываются дети-сироты и дети, лишенные родительской опеки, в возрасте от 2 до 18 лет;</w:t>
            </w:r>
          </w:p>
          <w:p w14:paraId="3020D463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прогимназия - вид дошкольной образовательной организации, обеспечивающий всестороннее развитие ребенка для обучения в инновационных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школах: гимназиях, лицеях и т.д.;</w:t>
            </w:r>
          </w:p>
          <w:p w14:paraId="7680A0C5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материнская школа – вид дошкольной образовательной организации с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краткосрочным и полным днем пребывания детей, не посещающих детские сады, включающий интерактивное обучение детей и взрослых;</w:t>
            </w:r>
          </w:p>
          <w:p w14:paraId="3FA4985B" w14:textId="2A62D9A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 xml:space="preserve">- общинный детский сад – </w:t>
            </w:r>
            <w:r w:rsidR="00116C6B" w:rsidRPr="002F55DA">
              <w:rPr>
                <w:rFonts w:ascii="Times New Roman" w:hAnsi="Times New Roman" w:cs="Times New Roman"/>
                <w:b/>
                <w:sz w:val="24"/>
                <w:szCs w:val="24"/>
              </w:rPr>
              <w:t>вид дошкольной образовательной организации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, предназначенное для детей в возрасте от 6 месяцев до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7 лет, где обеспечивается уход, воспитание, обучение детей с разновременным пребыванием (полный, неполный день);</w:t>
            </w:r>
          </w:p>
          <w:p w14:paraId="6EB42302" w14:textId="77777777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- детский сад с кратковременным пребыванием (3-5 часов в день) –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F55DA">
              <w:rPr>
                <w:rFonts w:ascii="Times New Roman" w:hAnsi="Times New Roman" w:cs="Times New Roman"/>
                <w:sz w:val="24"/>
                <w:szCs w:val="24"/>
              </w:rPr>
              <w:t>дополнительная модель и вид дошкольной образовательной организации, которая создается с целью оптимального использования ресурсов и увеличения охвата детей программами дошкольного образования;</w:t>
            </w:r>
          </w:p>
          <w:p w14:paraId="5B6ED5E1" w14:textId="6F552CDB" w:rsidR="005D68D6" w:rsidRPr="002F55DA" w:rsidRDefault="005D68D6" w:rsidP="00826E2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- детский сад-центр дошкольного развития – это вид дошкольной образовательной организации, где осуществляется физическое и психическое развитие ребенка от </w:t>
            </w: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>3 до 7 лет с акцентом на интеллектуальное и художественно-эстетическое развитие;</w:t>
            </w:r>
          </w:p>
          <w:p w14:paraId="1F004E11" w14:textId="717EF074" w:rsidR="005D68D6" w:rsidRPr="002F55DA" w:rsidRDefault="005D68D6" w:rsidP="00826E2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- центр раннего развития детей – вид дошкольной образовательной организации или </w:t>
            </w:r>
            <w:r w:rsidR="002F55DA"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структурное подразделение учреждения, организации и предприятия</w:t>
            </w:r>
            <w:r w:rsidR="002F55DA" w:rsidRPr="002F55D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2F5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для детей дошкольного возраста со специально созданной ​​средой, наполненной интересными и необычными объектами для рассмотрения и изучения, в которой они находятся в течение дня, включая физическую активность, общение, игры, знакомство с книгой, активное общение со сверстниками;</w:t>
            </w:r>
          </w:p>
          <w:p w14:paraId="13FC47B7" w14:textId="3B059664" w:rsidR="005D68D6" w:rsidRPr="002F55DA" w:rsidRDefault="005D68D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центр игровой поддержки детей раннего возраста – структурное подразделение </w:t>
            </w:r>
            <w:r w:rsidR="002F55DA"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учреждения, организации и предприятия</w:t>
            </w:r>
            <w:r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реализующее кроме основной программы дошкольного образования организацию психолого-педагогической деятельности, направленной на всестороннее развитие детей в возрасте от 6 месяцев до 3 лет на основе современных методов организации игровой деятельности, использования в практике воспитания современных игровых технологий и адаптации ребенка к поступлению в дошкольные образовательные организации;</w:t>
            </w:r>
          </w:p>
          <w:p w14:paraId="1980FC86" w14:textId="69AB0C0B" w:rsidR="005D68D6" w:rsidRPr="002F55DA" w:rsidRDefault="005D68D6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При дошкольных образовательных организациях могут создаваться центры/группы выходного дня, предоставляющие услуги для детей от 3 до 7 лет, альтернативные детским комнатам или няни, призванные обеспечивать запросы родителей с развивающей практикой для детей. </w:t>
            </w:r>
          </w:p>
          <w:p w14:paraId="36A41A9F" w14:textId="0FACE504" w:rsidR="005E412A" w:rsidRPr="002F55DA" w:rsidRDefault="005E412A" w:rsidP="00826E2F">
            <w:pPr>
              <w:pStyle w:val="tkTekst"/>
              <w:spacing w:after="0" w:line="240" w:lineRule="auto"/>
              <w:ind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CA27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</w:t>
            </w:r>
            <w:r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F55DA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Для удовлетворения потребностей граждан в услугах дошкольного образования при учреждениях, организациях независимо от их форм собственности могут создаваться</w:t>
            </w:r>
            <w:r w:rsidR="002F55DA"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F55DA" w:rsidRPr="002F55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дошкольные образовательные организации</w:t>
            </w:r>
            <w:r w:rsidR="002F55DA" w:rsidRPr="002F55D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и их вариативные формы.</w:t>
            </w:r>
          </w:p>
        </w:tc>
      </w:tr>
    </w:tbl>
    <w:p w14:paraId="1B9FC54D" w14:textId="77777777" w:rsidR="00826E2F" w:rsidRDefault="00826E2F" w:rsidP="00826E2F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</w:p>
    <w:p w14:paraId="49655DF3" w14:textId="456A5731" w:rsidR="001B33B4" w:rsidRPr="00826E2F" w:rsidRDefault="00EA17EF" w:rsidP="00826E2F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826E2F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ab/>
      </w:r>
      <w:r w:rsidR="00826E2F" w:rsidRPr="00826E2F">
        <w:rPr>
          <w:rFonts w:ascii="Times New Roman" w:hAnsi="Times New Roman" w:cs="Times New Roman"/>
          <w:b/>
          <w:sz w:val="24"/>
          <w:szCs w:val="24"/>
        </w:rPr>
        <w:tab/>
      </w:r>
      <w:r w:rsidR="00826E2F" w:rsidRPr="00826E2F">
        <w:rPr>
          <w:rFonts w:ascii="Times New Roman" w:hAnsi="Times New Roman" w:cs="Times New Roman"/>
          <w:b/>
          <w:sz w:val="24"/>
          <w:szCs w:val="24"/>
        </w:rPr>
        <w:tab/>
      </w:r>
      <w:r w:rsidR="00826E2F" w:rsidRPr="00826E2F">
        <w:rPr>
          <w:rFonts w:ascii="Times New Roman" w:hAnsi="Times New Roman" w:cs="Times New Roman"/>
          <w:b/>
          <w:sz w:val="24"/>
          <w:szCs w:val="24"/>
        </w:rPr>
        <w:tab/>
      </w:r>
      <w:r w:rsidRPr="00826E2F">
        <w:rPr>
          <w:rFonts w:ascii="Times New Roman" w:hAnsi="Times New Roman" w:cs="Times New Roman"/>
          <w:b/>
          <w:sz w:val="24"/>
          <w:szCs w:val="24"/>
        </w:rPr>
        <w:t>А.Б</w:t>
      </w:r>
      <w:r w:rsidR="001B33B4" w:rsidRPr="00826E2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26E2F">
        <w:rPr>
          <w:rFonts w:ascii="Times New Roman" w:hAnsi="Times New Roman" w:cs="Times New Roman"/>
          <w:b/>
          <w:sz w:val="24"/>
          <w:szCs w:val="24"/>
        </w:rPr>
        <w:t>Бейшеналиев</w:t>
      </w:r>
      <w:proofErr w:type="spellEnd"/>
    </w:p>
    <w:sectPr w:rsidR="001B33B4" w:rsidRPr="00826E2F" w:rsidSect="008B133D">
      <w:footerReference w:type="default" r:id="rId8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71AA9" w14:textId="77777777" w:rsidR="00B05DF9" w:rsidRDefault="00B05DF9">
      <w:pPr>
        <w:spacing w:after="0" w:line="240" w:lineRule="auto"/>
      </w:pPr>
      <w:r>
        <w:separator/>
      </w:r>
    </w:p>
  </w:endnote>
  <w:endnote w:type="continuationSeparator" w:id="0">
    <w:p w14:paraId="0C3FB175" w14:textId="77777777" w:rsidR="00B05DF9" w:rsidRDefault="00B0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90E69" w14:textId="7132835D" w:rsidR="004438AC" w:rsidRPr="004438AC" w:rsidRDefault="004438AC" w:rsidP="004438AC">
    <w:pPr>
      <w:pStyle w:val="ac"/>
      <w:ind w:left="5670"/>
      <w:jc w:val="right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>
      <w:tab/>
    </w:r>
    <w:r>
      <w:tab/>
    </w:r>
    <w:r>
      <w:tab/>
    </w:r>
    <w:r w:rsidRPr="004438AC">
      <w:rPr>
        <w:rFonts w:ascii="Times New Roman" w:eastAsia="Times New Roman" w:hAnsi="Times New Roman" w:cs="Times New Roman"/>
        <w:sz w:val="20"/>
        <w:szCs w:val="20"/>
        <w:lang w:val="ky-KG" w:eastAsia="ru-RU"/>
      </w:rPr>
      <w:t>Начальник УПОКР</w:t>
    </w:r>
  </w:p>
  <w:p w14:paraId="331A8865" w14:textId="0E814D9A" w:rsidR="004438AC" w:rsidRPr="004438AC" w:rsidRDefault="004438AC" w:rsidP="004438AC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4438AC">
      <w:rPr>
        <w:rFonts w:ascii="Times New Roman" w:eastAsia="Times New Roman" w:hAnsi="Times New Roman" w:cs="Times New Roman"/>
        <w:sz w:val="20"/>
        <w:szCs w:val="20"/>
        <w:lang w:val="ky-KG" w:eastAsia="ru-RU"/>
      </w:rPr>
      <w:t>_________________</w:t>
    </w:r>
    <w:r>
      <w:rPr>
        <w:rFonts w:ascii="Times New Roman" w:eastAsia="Times New Roman" w:hAnsi="Times New Roman" w:cs="Times New Roman"/>
        <w:sz w:val="20"/>
        <w:szCs w:val="20"/>
        <w:lang w:val="ky-KG" w:eastAsia="ru-RU"/>
      </w:rPr>
      <w:t>А.Б. Ибрагимов</w:t>
    </w:r>
  </w:p>
  <w:p w14:paraId="1BEF51A7" w14:textId="68823206" w:rsidR="004438AC" w:rsidRPr="004438AC" w:rsidRDefault="004438AC" w:rsidP="004438AC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4438AC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«___» 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>____</w:t>
    </w:r>
    <w:r w:rsidRPr="004438AC">
      <w:rPr>
        <w:rFonts w:ascii="Times New Roman" w:eastAsia="Times New Roman" w:hAnsi="Times New Roman" w:cs="Times New Roman"/>
        <w:sz w:val="20"/>
        <w:szCs w:val="20"/>
        <w:lang w:eastAsia="ru-RU"/>
      </w:rPr>
      <w:t>_______________ 20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>21</w:t>
    </w:r>
    <w:r w:rsidRPr="004438AC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г.</w:t>
    </w:r>
  </w:p>
  <w:p w14:paraId="22CD08C0" w14:textId="270D9E7B" w:rsidR="004438AC" w:rsidRDefault="004438AC" w:rsidP="004438AC">
    <w:pPr>
      <w:pStyle w:val="ac"/>
      <w:tabs>
        <w:tab w:val="center" w:pos="7001"/>
        <w:tab w:val="left" w:pos="12135"/>
      </w:tabs>
    </w:pPr>
  </w:p>
  <w:p w14:paraId="4B1630CC" w14:textId="77777777" w:rsidR="00745FFA" w:rsidRPr="00AB597D" w:rsidRDefault="00745FFA" w:rsidP="00D74434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0FA42" w14:textId="77777777" w:rsidR="00B05DF9" w:rsidRDefault="00B05DF9">
      <w:pPr>
        <w:spacing w:after="0" w:line="240" w:lineRule="auto"/>
      </w:pPr>
      <w:r>
        <w:separator/>
      </w:r>
    </w:p>
  </w:footnote>
  <w:footnote w:type="continuationSeparator" w:id="0">
    <w:p w14:paraId="2538DAAB" w14:textId="77777777" w:rsidR="00B05DF9" w:rsidRDefault="00B05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908"/>
    <w:multiLevelType w:val="hybridMultilevel"/>
    <w:tmpl w:val="64C0852C"/>
    <w:lvl w:ilvl="0" w:tplc="DFA8D5F2">
      <w:start w:val="1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617556"/>
    <w:multiLevelType w:val="hybridMultilevel"/>
    <w:tmpl w:val="11928CCA"/>
    <w:lvl w:ilvl="0" w:tplc="3C6A1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2160D5"/>
    <w:multiLevelType w:val="hybridMultilevel"/>
    <w:tmpl w:val="1864FD2C"/>
    <w:lvl w:ilvl="0" w:tplc="084C9E56">
      <w:start w:val="1"/>
      <w:numFmt w:val="decimal"/>
      <w:lvlText w:val="%1."/>
      <w:lvlJc w:val="left"/>
      <w:pPr>
        <w:ind w:left="1959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EF298D"/>
    <w:multiLevelType w:val="hybridMultilevel"/>
    <w:tmpl w:val="D924B972"/>
    <w:lvl w:ilvl="0" w:tplc="828A6CD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734A3"/>
    <w:multiLevelType w:val="hybridMultilevel"/>
    <w:tmpl w:val="29B0CB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963356"/>
    <w:multiLevelType w:val="hybridMultilevel"/>
    <w:tmpl w:val="2E9099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F1785"/>
    <w:multiLevelType w:val="hybridMultilevel"/>
    <w:tmpl w:val="6F34A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E3D01"/>
    <w:multiLevelType w:val="hybridMultilevel"/>
    <w:tmpl w:val="F0F0B458"/>
    <w:lvl w:ilvl="0" w:tplc="98F6849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9569F"/>
    <w:multiLevelType w:val="hybridMultilevel"/>
    <w:tmpl w:val="14EE5C98"/>
    <w:lvl w:ilvl="0" w:tplc="AF88995A">
      <w:start w:val="1"/>
      <w:numFmt w:val="decimal"/>
      <w:lvlText w:val="%1."/>
      <w:lvlJc w:val="left"/>
      <w:pPr>
        <w:ind w:left="1959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2A46A47"/>
    <w:multiLevelType w:val="hybridMultilevel"/>
    <w:tmpl w:val="D8FCE3DE"/>
    <w:lvl w:ilvl="0" w:tplc="A4668A0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2C85D50"/>
    <w:multiLevelType w:val="hybridMultilevel"/>
    <w:tmpl w:val="FE186A32"/>
    <w:lvl w:ilvl="0" w:tplc="A0E8739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9A59C2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4E41D8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2C460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2E0ED4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0CBBD6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4E0BB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12ACAE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7C7F40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CB241E9"/>
    <w:multiLevelType w:val="hybridMultilevel"/>
    <w:tmpl w:val="5D445A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5013D"/>
    <w:multiLevelType w:val="hybridMultilevel"/>
    <w:tmpl w:val="C66C92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B34EA"/>
    <w:multiLevelType w:val="hybridMultilevel"/>
    <w:tmpl w:val="B8820858"/>
    <w:lvl w:ilvl="0" w:tplc="511037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E90FEC"/>
    <w:multiLevelType w:val="hybridMultilevel"/>
    <w:tmpl w:val="BF1E81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675CA0"/>
    <w:multiLevelType w:val="hybridMultilevel"/>
    <w:tmpl w:val="E74E3A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044B3"/>
    <w:multiLevelType w:val="hybridMultilevel"/>
    <w:tmpl w:val="37E6EEBC"/>
    <w:lvl w:ilvl="0" w:tplc="1F623456">
      <w:start w:val="3"/>
      <w:numFmt w:val="decimal"/>
      <w:lvlText w:val="%1."/>
      <w:lvlJc w:val="left"/>
      <w:pPr>
        <w:ind w:left="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7">
    <w:nsid w:val="4BF426FD"/>
    <w:multiLevelType w:val="hybridMultilevel"/>
    <w:tmpl w:val="1BBA18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82EEC"/>
    <w:multiLevelType w:val="hybridMultilevel"/>
    <w:tmpl w:val="C3F89C2C"/>
    <w:lvl w:ilvl="0" w:tplc="E150672A">
      <w:start w:val="4"/>
      <w:numFmt w:val="decimal"/>
      <w:lvlText w:val="%1.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BA4ED6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1E840E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F8CF1E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3C331C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82BE00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843240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0EA678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0622F0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3227ED4"/>
    <w:multiLevelType w:val="hybridMultilevel"/>
    <w:tmpl w:val="D552539C"/>
    <w:lvl w:ilvl="0" w:tplc="E85245BC">
      <w:start w:val="1"/>
      <w:numFmt w:val="decimal"/>
      <w:pStyle w:val="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2F18C">
      <w:start w:val="1"/>
      <w:numFmt w:val="lowerLetter"/>
      <w:lvlText w:val="%2"/>
      <w:lvlJc w:val="left"/>
      <w:pPr>
        <w:ind w:left="29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07DA8">
      <w:start w:val="1"/>
      <w:numFmt w:val="lowerRoman"/>
      <w:lvlText w:val="%3"/>
      <w:lvlJc w:val="left"/>
      <w:pPr>
        <w:ind w:left="36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04A552">
      <w:start w:val="1"/>
      <w:numFmt w:val="decimal"/>
      <w:lvlText w:val="%4"/>
      <w:lvlJc w:val="left"/>
      <w:pPr>
        <w:ind w:left="43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6A646">
      <w:start w:val="1"/>
      <w:numFmt w:val="lowerLetter"/>
      <w:lvlText w:val="%5"/>
      <w:lvlJc w:val="left"/>
      <w:pPr>
        <w:ind w:left="50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0AE5BE">
      <w:start w:val="1"/>
      <w:numFmt w:val="lowerRoman"/>
      <w:lvlText w:val="%6"/>
      <w:lvlJc w:val="left"/>
      <w:pPr>
        <w:ind w:left="5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4EBBA">
      <w:start w:val="1"/>
      <w:numFmt w:val="decimal"/>
      <w:lvlText w:val="%7"/>
      <w:lvlJc w:val="left"/>
      <w:pPr>
        <w:ind w:left="6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E8C5C">
      <w:start w:val="1"/>
      <w:numFmt w:val="lowerLetter"/>
      <w:lvlText w:val="%8"/>
      <w:lvlJc w:val="left"/>
      <w:pPr>
        <w:ind w:left="7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2E460">
      <w:start w:val="1"/>
      <w:numFmt w:val="lowerRoman"/>
      <w:lvlText w:val="%9"/>
      <w:lvlJc w:val="left"/>
      <w:pPr>
        <w:ind w:left="7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C16F3A"/>
    <w:multiLevelType w:val="hybridMultilevel"/>
    <w:tmpl w:val="A2AC41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261E9"/>
    <w:multiLevelType w:val="hybridMultilevel"/>
    <w:tmpl w:val="CE4CB51A"/>
    <w:lvl w:ilvl="0" w:tplc="1AF69BFA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3ECDCE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9E58A8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80AAB8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AC58B2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E66CBE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55EC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EE21A0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1AC386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ADF6CA3"/>
    <w:multiLevelType w:val="hybridMultilevel"/>
    <w:tmpl w:val="A8287F56"/>
    <w:lvl w:ilvl="0" w:tplc="D4C884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D444BD4"/>
    <w:multiLevelType w:val="hybridMultilevel"/>
    <w:tmpl w:val="8780BE92"/>
    <w:lvl w:ilvl="0" w:tplc="6AF49F2C">
      <w:start w:val="1"/>
      <w:numFmt w:val="decimal"/>
      <w:lvlText w:val="%1)"/>
      <w:lvlJc w:val="left"/>
      <w:pPr>
        <w:ind w:left="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8E27B4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30A8D8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5A308E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1CE3BE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96F0DA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AA5C62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EAC5B6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E69574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3F45DAA"/>
    <w:multiLevelType w:val="hybridMultilevel"/>
    <w:tmpl w:val="5E8EE1E8"/>
    <w:lvl w:ilvl="0" w:tplc="89C4CAD8">
      <w:start w:val="1"/>
      <w:numFmt w:val="decimal"/>
      <w:lvlText w:val="%1)"/>
      <w:lvlJc w:val="left"/>
      <w:pPr>
        <w:ind w:left="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1" w:hanging="360"/>
      </w:pPr>
    </w:lvl>
    <w:lvl w:ilvl="2" w:tplc="0419001B" w:tentative="1">
      <w:start w:val="1"/>
      <w:numFmt w:val="lowerRoman"/>
      <w:lvlText w:val="%3."/>
      <w:lvlJc w:val="right"/>
      <w:pPr>
        <w:ind w:left="2351" w:hanging="180"/>
      </w:pPr>
    </w:lvl>
    <w:lvl w:ilvl="3" w:tplc="0419000F" w:tentative="1">
      <w:start w:val="1"/>
      <w:numFmt w:val="decimal"/>
      <w:lvlText w:val="%4."/>
      <w:lvlJc w:val="left"/>
      <w:pPr>
        <w:ind w:left="3071" w:hanging="360"/>
      </w:pPr>
    </w:lvl>
    <w:lvl w:ilvl="4" w:tplc="04190019" w:tentative="1">
      <w:start w:val="1"/>
      <w:numFmt w:val="lowerLetter"/>
      <w:lvlText w:val="%5."/>
      <w:lvlJc w:val="left"/>
      <w:pPr>
        <w:ind w:left="3791" w:hanging="360"/>
      </w:pPr>
    </w:lvl>
    <w:lvl w:ilvl="5" w:tplc="0419001B" w:tentative="1">
      <w:start w:val="1"/>
      <w:numFmt w:val="lowerRoman"/>
      <w:lvlText w:val="%6."/>
      <w:lvlJc w:val="right"/>
      <w:pPr>
        <w:ind w:left="4511" w:hanging="180"/>
      </w:pPr>
    </w:lvl>
    <w:lvl w:ilvl="6" w:tplc="0419000F" w:tentative="1">
      <w:start w:val="1"/>
      <w:numFmt w:val="decimal"/>
      <w:lvlText w:val="%7."/>
      <w:lvlJc w:val="left"/>
      <w:pPr>
        <w:ind w:left="5231" w:hanging="360"/>
      </w:pPr>
    </w:lvl>
    <w:lvl w:ilvl="7" w:tplc="04190019" w:tentative="1">
      <w:start w:val="1"/>
      <w:numFmt w:val="lowerLetter"/>
      <w:lvlText w:val="%8."/>
      <w:lvlJc w:val="left"/>
      <w:pPr>
        <w:ind w:left="5951" w:hanging="360"/>
      </w:pPr>
    </w:lvl>
    <w:lvl w:ilvl="8" w:tplc="041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25">
    <w:nsid w:val="6498612F"/>
    <w:multiLevelType w:val="hybridMultilevel"/>
    <w:tmpl w:val="BFDA8B0E"/>
    <w:lvl w:ilvl="0" w:tplc="7BD887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69A6654"/>
    <w:multiLevelType w:val="hybridMultilevel"/>
    <w:tmpl w:val="7988F1C2"/>
    <w:lvl w:ilvl="0" w:tplc="FB102088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AE1146A"/>
    <w:multiLevelType w:val="hybridMultilevel"/>
    <w:tmpl w:val="B896E00C"/>
    <w:lvl w:ilvl="0" w:tplc="BC44FA6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1D1060"/>
    <w:multiLevelType w:val="hybridMultilevel"/>
    <w:tmpl w:val="0F92D2D6"/>
    <w:lvl w:ilvl="0" w:tplc="A01E15DC">
      <w:start w:val="1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91934"/>
    <w:multiLevelType w:val="hybridMultilevel"/>
    <w:tmpl w:val="DBE6A24E"/>
    <w:lvl w:ilvl="0" w:tplc="6BF05C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85F31C4"/>
    <w:multiLevelType w:val="hybridMultilevel"/>
    <w:tmpl w:val="CA06C9B4"/>
    <w:lvl w:ilvl="0" w:tplc="A27C1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D955A8"/>
    <w:multiLevelType w:val="hybridMultilevel"/>
    <w:tmpl w:val="BD54F4D8"/>
    <w:lvl w:ilvl="0" w:tplc="870C77FE">
      <w:start w:val="2"/>
      <w:numFmt w:val="decimal"/>
      <w:lvlText w:val="%1.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466556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B69C34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CC528E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74DF92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4CBFFA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2C6444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04086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9460CA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D075BE4"/>
    <w:multiLevelType w:val="hybridMultilevel"/>
    <w:tmpl w:val="178E0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2"/>
  </w:num>
  <w:num w:numId="3">
    <w:abstractNumId w:val="6"/>
  </w:num>
  <w:num w:numId="4">
    <w:abstractNumId w:val="28"/>
  </w:num>
  <w:num w:numId="5">
    <w:abstractNumId w:val="13"/>
  </w:num>
  <w:num w:numId="6">
    <w:abstractNumId w:val="25"/>
  </w:num>
  <w:num w:numId="7">
    <w:abstractNumId w:val="30"/>
  </w:num>
  <w:num w:numId="8">
    <w:abstractNumId w:val="1"/>
  </w:num>
  <w:num w:numId="9">
    <w:abstractNumId w:val="4"/>
  </w:num>
  <w:num w:numId="10">
    <w:abstractNumId w:val="27"/>
  </w:num>
  <w:num w:numId="11">
    <w:abstractNumId w:val="2"/>
  </w:num>
  <w:num w:numId="12">
    <w:abstractNumId w:val="22"/>
  </w:num>
  <w:num w:numId="13">
    <w:abstractNumId w:val="7"/>
  </w:num>
  <w:num w:numId="14">
    <w:abstractNumId w:val="8"/>
  </w:num>
  <w:num w:numId="15">
    <w:abstractNumId w:val="11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5"/>
  </w:num>
  <w:num w:numId="21">
    <w:abstractNumId w:val="5"/>
  </w:num>
  <w:num w:numId="22">
    <w:abstractNumId w:val="0"/>
  </w:num>
  <w:num w:numId="23">
    <w:abstractNumId w:val="3"/>
  </w:num>
  <w:num w:numId="24">
    <w:abstractNumId w:val="23"/>
  </w:num>
  <w:num w:numId="25">
    <w:abstractNumId w:val="31"/>
  </w:num>
  <w:num w:numId="26">
    <w:abstractNumId w:val="18"/>
  </w:num>
  <w:num w:numId="27">
    <w:abstractNumId w:val="21"/>
  </w:num>
  <w:num w:numId="28">
    <w:abstractNumId w:val="19"/>
  </w:num>
  <w:num w:numId="29">
    <w:abstractNumId w:val="24"/>
  </w:num>
  <w:num w:numId="30">
    <w:abstractNumId w:val="29"/>
  </w:num>
  <w:num w:numId="31">
    <w:abstractNumId w:val="16"/>
  </w:num>
  <w:num w:numId="32">
    <w:abstractNumId w:val="9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34"/>
    <w:rsid w:val="00001D76"/>
    <w:rsid w:val="00011125"/>
    <w:rsid w:val="000208B1"/>
    <w:rsid w:val="0003068D"/>
    <w:rsid w:val="000638BD"/>
    <w:rsid w:val="000748C5"/>
    <w:rsid w:val="0008404E"/>
    <w:rsid w:val="000959B2"/>
    <w:rsid w:val="000A729D"/>
    <w:rsid w:val="000B190D"/>
    <w:rsid w:val="000B5520"/>
    <w:rsid w:val="000B5BEE"/>
    <w:rsid w:val="000B6CC1"/>
    <w:rsid w:val="000C6779"/>
    <w:rsid w:val="000D7043"/>
    <w:rsid w:val="000E4FF0"/>
    <w:rsid w:val="000E5388"/>
    <w:rsid w:val="00110B86"/>
    <w:rsid w:val="00116C6B"/>
    <w:rsid w:val="00117961"/>
    <w:rsid w:val="001244B4"/>
    <w:rsid w:val="00127A79"/>
    <w:rsid w:val="00137B88"/>
    <w:rsid w:val="00141B7D"/>
    <w:rsid w:val="00142918"/>
    <w:rsid w:val="00143185"/>
    <w:rsid w:val="001529CD"/>
    <w:rsid w:val="001652D8"/>
    <w:rsid w:val="00167327"/>
    <w:rsid w:val="001725BE"/>
    <w:rsid w:val="00174003"/>
    <w:rsid w:val="00176F32"/>
    <w:rsid w:val="001839A1"/>
    <w:rsid w:val="00184BA5"/>
    <w:rsid w:val="0019475D"/>
    <w:rsid w:val="001A3E01"/>
    <w:rsid w:val="001A6D10"/>
    <w:rsid w:val="001B33B4"/>
    <w:rsid w:val="001F1793"/>
    <w:rsid w:val="001F4D06"/>
    <w:rsid w:val="001F6B7E"/>
    <w:rsid w:val="00201430"/>
    <w:rsid w:val="0020273B"/>
    <w:rsid w:val="00211021"/>
    <w:rsid w:val="00226DE8"/>
    <w:rsid w:val="002371DF"/>
    <w:rsid w:val="00242B26"/>
    <w:rsid w:val="00242F1A"/>
    <w:rsid w:val="00251E76"/>
    <w:rsid w:val="002616E8"/>
    <w:rsid w:val="002645BD"/>
    <w:rsid w:val="00265C25"/>
    <w:rsid w:val="002750B1"/>
    <w:rsid w:val="002750F0"/>
    <w:rsid w:val="00281358"/>
    <w:rsid w:val="00281DB3"/>
    <w:rsid w:val="00291316"/>
    <w:rsid w:val="002A0D34"/>
    <w:rsid w:val="002B42CC"/>
    <w:rsid w:val="002C021B"/>
    <w:rsid w:val="002E1396"/>
    <w:rsid w:val="002E6708"/>
    <w:rsid w:val="002E7E7E"/>
    <w:rsid w:val="002F1C73"/>
    <w:rsid w:val="002F326E"/>
    <w:rsid w:val="002F55DA"/>
    <w:rsid w:val="00301287"/>
    <w:rsid w:val="00312170"/>
    <w:rsid w:val="00317E94"/>
    <w:rsid w:val="00320A72"/>
    <w:rsid w:val="0032524B"/>
    <w:rsid w:val="00343401"/>
    <w:rsid w:val="00346F42"/>
    <w:rsid w:val="00350A66"/>
    <w:rsid w:val="003630BD"/>
    <w:rsid w:val="00377FF5"/>
    <w:rsid w:val="00380F56"/>
    <w:rsid w:val="003873FB"/>
    <w:rsid w:val="003A5D61"/>
    <w:rsid w:val="003B6182"/>
    <w:rsid w:val="003B7FEB"/>
    <w:rsid w:val="003C6305"/>
    <w:rsid w:val="003D7005"/>
    <w:rsid w:val="003E07DC"/>
    <w:rsid w:val="003E4175"/>
    <w:rsid w:val="003E5221"/>
    <w:rsid w:val="003F04FA"/>
    <w:rsid w:val="003F2973"/>
    <w:rsid w:val="003F3A4D"/>
    <w:rsid w:val="003F5935"/>
    <w:rsid w:val="00404D47"/>
    <w:rsid w:val="00410A60"/>
    <w:rsid w:val="0041363B"/>
    <w:rsid w:val="0042087B"/>
    <w:rsid w:val="00422BA9"/>
    <w:rsid w:val="00422F99"/>
    <w:rsid w:val="00427372"/>
    <w:rsid w:val="0043069C"/>
    <w:rsid w:val="0043354E"/>
    <w:rsid w:val="00433B25"/>
    <w:rsid w:val="004438AC"/>
    <w:rsid w:val="00444343"/>
    <w:rsid w:val="00455FA1"/>
    <w:rsid w:val="004704AC"/>
    <w:rsid w:val="00471A78"/>
    <w:rsid w:val="004862B6"/>
    <w:rsid w:val="00492C9D"/>
    <w:rsid w:val="00493485"/>
    <w:rsid w:val="00494A68"/>
    <w:rsid w:val="004B227A"/>
    <w:rsid w:val="004C1389"/>
    <w:rsid w:val="004D226B"/>
    <w:rsid w:val="004D61D4"/>
    <w:rsid w:val="004D6B7B"/>
    <w:rsid w:val="004F52C8"/>
    <w:rsid w:val="00501F6A"/>
    <w:rsid w:val="005211A6"/>
    <w:rsid w:val="005245E7"/>
    <w:rsid w:val="00530926"/>
    <w:rsid w:val="0053292E"/>
    <w:rsid w:val="005505EE"/>
    <w:rsid w:val="0055285C"/>
    <w:rsid w:val="00555CC7"/>
    <w:rsid w:val="00567786"/>
    <w:rsid w:val="005B3881"/>
    <w:rsid w:val="005C1D8D"/>
    <w:rsid w:val="005C7BFE"/>
    <w:rsid w:val="005D68D6"/>
    <w:rsid w:val="005E412A"/>
    <w:rsid w:val="005F05A7"/>
    <w:rsid w:val="00601568"/>
    <w:rsid w:val="00611C41"/>
    <w:rsid w:val="0063148C"/>
    <w:rsid w:val="00632B76"/>
    <w:rsid w:val="00633CF2"/>
    <w:rsid w:val="00634131"/>
    <w:rsid w:val="00640128"/>
    <w:rsid w:val="006452E0"/>
    <w:rsid w:val="0066093B"/>
    <w:rsid w:val="006647A3"/>
    <w:rsid w:val="00666F6C"/>
    <w:rsid w:val="0069146F"/>
    <w:rsid w:val="006970DD"/>
    <w:rsid w:val="006C2900"/>
    <w:rsid w:val="006C52A0"/>
    <w:rsid w:val="006D14E9"/>
    <w:rsid w:val="006D602D"/>
    <w:rsid w:val="006E0BA7"/>
    <w:rsid w:val="006E2145"/>
    <w:rsid w:val="00723783"/>
    <w:rsid w:val="00727D4E"/>
    <w:rsid w:val="00727F9B"/>
    <w:rsid w:val="00737DD5"/>
    <w:rsid w:val="00745FFA"/>
    <w:rsid w:val="00746FFD"/>
    <w:rsid w:val="007708AB"/>
    <w:rsid w:val="00770911"/>
    <w:rsid w:val="00777A3F"/>
    <w:rsid w:val="00777A4E"/>
    <w:rsid w:val="00784033"/>
    <w:rsid w:val="0079470C"/>
    <w:rsid w:val="007A4FC2"/>
    <w:rsid w:val="007A56D8"/>
    <w:rsid w:val="007D2B59"/>
    <w:rsid w:val="007D754D"/>
    <w:rsid w:val="007F446C"/>
    <w:rsid w:val="007F6D0A"/>
    <w:rsid w:val="007F71B6"/>
    <w:rsid w:val="008255FD"/>
    <w:rsid w:val="00826E2F"/>
    <w:rsid w:val="00827FE6"/>
    <w:rsid w:val="008303BA"/>
    <w:rsid w:val="00833957"/>
    <w:rsid w:val="008500BE"/>
    <w:rsid w:val="00850DF8"/>
    <w:rsid w:val="00864152"/>
    <w:rsid w:val="00867809"/>
    <w:rsid w:val="00883FFF"/>
    <w:rsid w:val="00884921"/>
    <w:rsid w:val="00886D5A"/>
    <w:rsid w:val="00887BD8"/>
    <w:rsid w:val="008B133D"/>
    <w:rsid w:val="008B1E00"/>
    <w:rsid w:val="008B2A6F"/>
    <w:rsid w:val="008B2FF3"/>
    <w:rsid w:val="008B5AE3"/>
    <w:rsid w:val="008D424C"/>
    <w:rsid w:val="008D6310"/>
    <w:rsid w:val="009120D3"/>
    <w:rsid w:val="00912D22"/>
    <w:rsid w:val="00917F00"/>
    <w:rsid w:val="0092114A"/>
    <w:rsid w:val="00922057"/>
    <w:rsid w:val="009311C3"/>
    <w:rsid w:val="00956668"/>
    <w:rsid w:val="009673A3"/>
    <w:rsid w:val="00973E5E"/>
    <w:rsid w:val="00980B19"/>
    <w:rsid w:val="009868C4"/>
    <w:rsid w:val="009A2238"/>
    <w:rsid w:val="009A5BE0"/>
    <w:rsid w:val="009C15FA"/>
    <w:rsid w:val="009C3546"/>
    <w:rsid w:val="009C521C"/>
    <w:rsid w:val="009C553B"/>
    <w:rsid w:val="009D00C0"/>
    <w:rsid w:val="009D4966"/>
    <w:rsid w:val="00A10031"/>
    <w:rsid w:val="00A16982"/>
    <w:rsid w:val="00A169BC"/>
    <w:rsid w:val="00A414C7"/>
    <w:rsid w:val="00A41E82"/>
    <w:rsid w:val="00A50093"/>
    <w:rsid w:val="00A543A5"/>
    <w:rsid w:val="00A6610F"/>
    <w:rsid w:val="00A6676B"/>
    <w:rsid w:val="00A66A90"/>
    <w:rsid w:val="00A72076"/>
    <w:rsid w:val="00AA2E05"/>
    <w:rsid w:val="00AA72F3"/>
    <w:rsid w:val="00AB210A"/>
    <w:rsid w:val="00AB542B"/>
    <w:rsid w:val="00AC5238"/>
    <w:rsid w:val="00AC53BD"/>
    <w:rsid w:val="00AD7693"/>
    <w:rsid w:val="00AE366C"/>
    <w:rsid w:val="00AE75BF"/>
    <w:rsid w:val="00AF057B"/>
    <w:rsid w:val="00AF0B3A"/>
    <w:rsid w:val="00AF4053"/>
    <w:rsid w:val="00AF6265"/>
    <w:rsid w:val="00B05DF9"/>
    <w:rsid w:val="00B169EC"/>
    <w:rsid w:val="00B17702"/>
    <w:rsid w:val="00B240E7"/>
    <w:rsid w:val="00B27DAF"/>
    <w:rsid w:val="00B4529E"/>
    <w:rsid w:val="00B53D6A"/>
    <w:rsid w:val="00B54F6B"/>
    <w:rsid w:val="00B71A31"/>
    <w:rsid w:val="00B720D7"/>
    <w:rsid w:val="00B75487"/>
    <w:rsid w:val="00B77301"/>
    <w:rsid w:val="00B8397E"/>
    <w:rsid w:val="00B86792"/>
    <w:rsid w:val="00B90AC8"/>
    <w:rsid w:val="00B929FC"/>
    <w:rsid w:val="00B9413D"/>
    <w:rsid w:val="00BA77A6"/>
    <w:rsid w:val="00BB1913"/>
    <w:rsid w:val="00BB3432"/>
    <w:rsid w:val="00BB7767"/>
    <w:rsid w:val="00BC051C"/>
    <w:rsid w:val="00BC282C"/>
    <w:rsid w:val="00BD0E14"/>
    <w:rsid w:val="00BD51EE"/>
    <w:rsid w:val="00BE023A"/>
    <w:rsid w:val="00BE1AC6"/>
    <w:rsid w:val="00BE3790"/>
    <w:rsid w:val="00BE5E80"/>
    <w:rsid w:val="00C1165C"/>
    <w:rsid w:val="00C12A92"/>
    <w:rsid w:val="00C25EE5"/>
    <w:rsid w:val="00C53DA6"/>
    <w:rsid w:val="00C555ED"/>
    <w:rsid w:val="00C56E0D"/>
    <w:rsid w:val="00C64BDD"/>
    <w:rsid w:val="00C704D4"/>
    <w:rsid w:val="00C73B37"/>
    <w:rsid w:val="00C8743A"/>
    <w:rsid w:val="00CA27C1"/>
    <w:rsid w:val="00CB0187"/>
    <w:rsid w:val="00CB30A4"/>
    <w:rsid w:val="00CD0CF9"/>
    <w:rsid w:val="00CD70FF"/>
    <w:rsid w:val="00CD772B"/>
    <w:rsid w:val="00CF3DAC"/>
    <w:rsid w:val="00D00738"/>
    <w:rsid w:val="00D0758E"/>
    <w:rsid w:val="00D14BA6"/>
    <w:rsid w:val="00D25E99"/>
    <w:rsid w:val="00D302F1"/>
    <w:rsid w:val="00D3422D"/>
    <w:rsid w:val="00D37D37"/>
    <w:rsid w:val="00D402D3"/>
    <w:rsid w:val="00D44ADF"/>
    <w:rsid w:val="00D47AF4"/>
    <w:rsid w:val="00D60313"/>
    <w:rsid w:val="00D61A2F"/>
    <w:rsid w:val="00D62C13"/>
    <w:rsid w:val="00D65EC8"/>
    <w:rsid w:val="00D74434"/>
    <w:rsid w:val="00D842FE"/>
    <w:rsid w:val="00D869C0"/>
    <w:rsid w:val="00D94779"/>
    <w:rsid w:val="00DA5FA8"/>
    <w:rsid w:val="00DC45C0"/>
    <w:rsid w:val="00DC6D4E"/>
    <w:rsid w:val="00DD11B0"/>
    <w:rsid w:val="00DE3DE5"/>
    <w:rsid w:val="00DE5F6D"/>
    <w:rsid w:val="00DF428B"/>
    <w:rsid w:val="00E054D7"/>
    <w:rsid w:val="00E23C9B"/>
    <w:rsid w:val="00E256EE"/>
    <w:rsid w:val="00E31980"/>
    <w:rsid w:val="00E3238C"/>
    <w:rsid w:val="00E34C25"/>
    <w:rsid w:val="00E42262"/>
    <w:rsid w:val="00E44AF1"/>
    <w:rsid w:val="00E45414"/>
    <w:rsid w:val="00E460B5"/>
    <w:rsid w:val="00E617F5"/>
    <w:rsid w:val="00E637EC"/>
    <w:rsid w:val="00E679C4"/>
    <w:rsid w:val="00E718A7"/>
    <w:rsid w:val="00EA0675"/>
    <w:rsid w:val="00EA17EF"/>
    <w:rsid w:val="00EA4DF9"/>
    <w:rsid w:val="00EB1983"/>
    <w:rsid w:val="00EB3820"/>
    <w:rsid w:val="00EB7248"/>
    <w:rsid w:val="00ED0154"/>
    <w:rsid w:val="00EE32C7"/>
    <w:rsid w:val="00F06BA0"/>
    <w:rsid w:val="00F2758F"/>
    <w:rsid w:val="00F53A52"/>
    <w:rsid w:val="00F57D29"/>
    <w:rsid w:val="00F87725"/>
    <w:rsid w:val="00F901F5"/>
    <w:rsid w:val="00F90D1F"/>
    <w:rsid w:val="00FB6C58"/>
    <w:rsid w:val="00FC5428"/>
    <w:rsid w:val="00FC7CA3"/>
    <w:rsid w:val="00FD68C6"/>
    <w:rsid w:val="00FF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9133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2A"/>
  </w:style>
  <w:style w:type="paragraph" w:styleId="1">
    <w:name w:val="heading 1"/>
    <w:next w:val="a"/>
    <w:link w:val="10"/>
    <w:uiPriority w:val="9"/>
    <w:unhideWhenUsed/>
    <w:qFormat/>
    <w:rsid w:val="004B227A"/>
    <w:pPr>
      <w:keepNext/>
      <w:keepLines/>
      <w:numPr>
        <w:numId w:val="28"/>
      </w:numPr>
      <w:spacing w:after="170" w:line="268" w:lineRule="auto"/>
      <w:ind w:left="3063" w:right="3064" w:hanging="10"/>
      <w:jc w:val="center"/>
      <w:outlineLvl w:val="0"/>
    </w:pPr>
    <w:rPr>
      <w:rFonts w:ascii="Arial" w:eastAsia="Arial" w:hAnsi="Arial" w:cs="Arial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74434"/>
  </w:style>
  <w:style w:type="table" w:styleId="a3">
    <w:name w:val="Table Grid"/>
    <w:basedOn w:val="a1"/>
    <w:uiPriority w:val="39"/>
    <w:rsid w:val="00D74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744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7443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7443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74434"/>
    <w:rPr>
      <w:vertAlign w:val="superscript"/>
    </w:rPr>
  </w:style>
  <w:style w:type="paragraph" w:customStyle="1" w:styleId="tkZagolovok2">
    <w:name w:val="_Заголовок Раздел (tkZagolovok2)"/>
    <w:basedOn w:val="a"/>
    <w:rsid w:val="00D7443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434"/>
    <w:pPr>
      <w:spacing w:after="160" w:line="259" w:lineRule="auto"/>
      <w:ind w:left="720"/>
      <w:contextualSpacing/>
    </w:pPr>
  </w:style>
  <w:style w:type="paragraph" w:customStyle="1" w:styleId="tkNazvanie">
    <w:name w:val="_Название (tkNazvanie)"/>
    <w:basedOn w:val="a"/>
    <w:rsid w:val="00D744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Grif">
    <w:name w:val="_Гриф (tkGrif)"/>
    <w:basedOn w:val="a"/>
    <w:rsid w:val="00D74434"/>
    <w:pPr>
      <w:spacing w:after="60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D7443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styleId="a8">
    <w:name w:val="Balloon Text"/>
    <w:basedOn w:val="a"/>
    <w:link w:val="a9"/>
    <w:uiPriority w:val="99"/>
    <w:semiHidden/>
    <w:unhideWhenUsed/>
    <w:rsid w:val="00D74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4434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rsid w:val="00D74434"/>
    <w:rPr>
      <w:color w:val="000080"/>
      <w:u w:val="single"/>
    </w:rPr>
  </w:style>
  <w:style w:type="paragraph" w:styleId="aa">
    <w:name w:val="header"/>
    <w:basedOn w:val="a"/>
    <w:link w:val="ab"/>
    <w:uiPriority w:val="99"/>
    <w:unhideWhenUsed/>
    <w:rsid w:val="00D74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74434"/>
  </w:style>
  <w:style w:type="paragraph" w:styleId="ac">
    <w:name w:val="footer"/>
    <w:basedOn w:val="a"/>
    <w:link w:val="ad"/>
    <w:uiPriority w:val="99"/>
    <w:unhideWhenUsed/>
    <w:rsid w:val="00D74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74434"/>
  </w:style>
  <w:style w:type="paragraph" w:customStyle="1" w:styleId="tkRedakcijaSpisok">
    <w:name w:val="_В редакции список (tkRedakcijaSpisok)"/>
    <w:basedOn w:val="a"/>
    <w:rsid w:val="00D7443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110B8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227A"/>
    <w:rPr>
      <w:rFonts w:ascii="Arial" w:eastAsia="Arial" w:hAnsi="Arial" w:cs="Arial"/>
      <w:b/>
      <w:color w:val="000000"/>
      <w:sz w:val="24"/>
      <w:lang w:eastAsia="ru-RU"/>
    </w:rPr>
  </w:style>
  <w:style w:type="table" w:customStyle="1" w:styleId="TableGrid">
    <w:name w:val="TableGrid"/>
    <w:rsid w:val="004B227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kRedakcijaTekst">
    <w:name w:val="_В редакции текст (tkRedakcijaTekst)"/>
    <w:basedOn w:val="a"/>
    <w:rsid w:val="00F901F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3E52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E522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636B1-0BAF-49EB-BEBD-2EF73076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Жанко</dc:creator>
  <cp:lastModifiedBy>admin</cp:lastModifiedBy>
  <cp:revision>3</cp:revision>
  <cp:lastPrinted>2021-02-10T03:00:00Z</cp:lastPrinted>
  <dcterms:created xsi:type="dcterms:W3CDTF">2021-02-04T05:17:00Z</dcterms:created>
  <dcterms:modified xsi:type="dcterms:W3CDTF">2021-02-10T03:00:00Z</dcterms:modified>
</cp:coreProperties>
</file>